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E0" w:rsidRDefault="00601B87" w:rsidP="00601B87">
      <w:pPr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Таблица ввода жилья в </w:t>
      </w:r>
      <w:r w:rsidR="00AF449D">
        <w:rPr>
          <w:rFonts w:ascii="Arial" w:hAnsi="Arial" w:cs="Arial"/>
          <w:sz w:val="28"/>
          <w:szCs w:val="28"/>
        </w:rPr>
        <w:t>Приволжск</w:t>
      </w:r>
      <w:r w:rsidR="007F44E0">
        <w:rPr>
          <w:rFonts w:ascii="Arial" w:hAnsi="Arial" w:cs="Arial"/>
          <w:sz w:val="28"/>
          <w:szCs w:val="28"/>
        </w:rPr>
        <w:t xml:space="preserve">ом </w:t>
      </w:r>
      <w:r>
        <w:rPr>
          <w:rFonts w:ascii="Arial" w:hAnsi="Arial" w:cs="Arial"/>
          <w:sz w:val="28"/>
          <w:szCs w:val="28"/>
        </w:rPr>
        <w:t>федеральн</w:t>
      </w:r>
      <w:r w:rsidR="007F44E0">
        <w:rPr>
          <w:rFonts w:ascii="Arial" w:hAnsi="Arial" w:cs="Arial"/>
          <w:sz w:val="28"/>
          <w:szCs w:val="28"/>
        </w:rPr>
        <w:t>ом</w:t>
      </w:r>
      <w:r>
        <w:rPr>
          <w:rFonts w:ascii="Arial" w:hAnsi="Arial" w:cs="Arial"/>
          <w:sz w:val="28"/>
          <w:szCs w:val="28"/>
        </w:rPr>
        <w:t xml:space="preserve"> округ</w:t>
      </w:r>
      <w:r w:rsidR="007F44E0">
        <w:rPr>
          <w:rFonts w:ascii="Arial" w:hAnsi="Arial" w:cs="Arial"/>
          <w:sz w:val="28"/>
          <w:szCs w:val="28"/>
        </w:rPr>
        <w:t>е</w:t>
      </w:r>
    </w:p>
    <w:p w:rsidR="00B06E3C" w:rsidRDefault="00601B87" w:rsidP="00601B87">
      <w:pPr>
        <w:jc w:val="center"/>
        <w:rPr>
          <w:rFonts w:ascii="Arial" w:hAnsi="Arial" w:cs="Arial"/>
          <w:sz w:val="28"/>
          <w:szCs w:val="28"/>
        </w:rPr>
      </w:pPr>
      <w:r w:rsidRPr="00601B87">
        <w:rPr>
          <w:rFonts w:ascii="Arial" w:hAnsi="Arial" w:cs="Arial"/>
          <w:sz w:val="28"/>
          <w:szCs w:val="28"/>
        </w:rPr>
        <w:t xml:space="preserve">за </w:t>
      </w:r>
      <w:r w:rsidR="00552537">
        <w:rPr>
          <w:rFonts w:ascii="Arial" w:hAnsi="Arial" w:cs="Arial"/>
          <w:sz w:val="28"/>
          <w:szCs w:val="28"/>
        </w:rPr>
        <w:t>4</w:t>
      </w:r>
      <w:r w:rsidR="002753C0">
        <w:rPr>
          <w:rFonts w:ascii="Arial" w:hAnsi="Arial" w:cs="Arial"/>
          <w:sz w:val="28"/>
          <w:szCs w:val="28"/>
        </w:rPr>
        <w:t xml:space="preserve"> месяца</w:t>
      </w:r>
      <w:r w:rsidRPr="00601B87">
        <w:rPr>
          <w:rFonts w:ascii="Arial" w:hAnsi="Arial" w:cs="Arial"/>
          <w:sz w:val="28"/>
          <w:szCs w:val="28"/>
        </w:rPr>
        <w:t xml:space="preserve"> 201</w:t>
      </w:r>
      <w:r>
        <w:rPr>
          <w:rFonts w:ascii="Arial" w:hAnsi="Arial" w:cs="Arial"/>
          <w:sz w:val="28"/>
          <w:szCs w:val="28"/>
        </w:rPr>
        <w:t>9</w:t>
      </w:r>
      <w:r w:rsidRPr="00601B87">
        <w:rPr>
          <w:rFonts w:ascii="Arial" w:hAnsi="Arial" w:cs="Arial"/>
          <w:sz w:val="28"/>
          <w:szCs w:val="28"/>
        </w:rPr>
        <w:t xml:space="preserve"> года</w:t>
      </w:r>
    </w:p>
    <w:tbl>
      <w:tblPr>
        <w:tblW w:w="11031" w:type="dxa"/>
        <w:tblInd w:w="-12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1"/>
        <w:gridCol w:w="965"/>
        <w:gridCol w:w="993"/>
        <w:gridCol w:w="992"/>
        <w:gridCol w:w="1417"/>
        <w:gridCol w:w="993"/>
        <w:gridCol w:w="1560"/>
      </w:tblGrid>
      <w:tr w:rsidR="00552537" w:rsidRPr="00552537" w:rsidTr="00552537">
        <w:trPr>
          <w:trHeight w:val="255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537">
              <w:rPr>
                <w:rFonts w:ascii="Arial" w:hAnsi="Arial" w:cs="Arial"/>
                <w:color w:val="000000"/>
                <w:sz w:val="16"/>
                <w:szCs w:val="16"/>
              </w:rPr>
              <w:t>Введено общей площади жилых помещений на душу населения (</w:t>
            </w:r>
            <w:proofErr w:type="spellStart"/>
            <w:r w:rsidRPr="00552537"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proofErr w:type="spellEnd"/>
            <w:r w:rsidRPr="00552537">
              <w:rPr>
                <w:rFonts w:ascii="Arial" w:hAnsi="Arial" w:cs="Arial"/>
                <w:color w:val="000000"/>
                <w:sz w:val="16"/>
                <w:szCs w:val="16"/>
              </w:rPr>
              <w:t xml:space="preserve"> м) 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537">
              <w:rPr>
                <w:rFonts w:ascii="Arial" w:hAnsi="Arial" w:cs="Arial"/>
                <w:color w:val="000000"/>
                <w:sz w:val="16"/>
                <w:szCs w:val="16"/>
              </w:rPr>
              <w:t xml:space="preserve">Введено, </w:t>
            </w:r>
            <w:proofErr w:type="spellStart"/>
            <w:proofErr w:type="gramStart"/>
            <w:r w:rsidRPr="00552537"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spellEnd"/>
            <w:proofErr w:type="gramEnd"/>
            <w:r w:rsidRPr="005525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2537"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proofErr w:type="spellEnd"/>
            <w:r w:rsidRPr="00552537">
              <w:rPr>
                <w:rFonts w:ascii="Arial" w:hAnsi="Arial" w:cs="Arial"/>
                <w:color w:val="000000"/>
                <w:sz w:val="16"/>
                <w:szCs w:val="16"/>
              </w:rPr>
              <w:t xml:space="preserve"> м общей площади жилых помещений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537">
              <w:rPr>
                <w:rFonts w:ascii="Arial" w:hAnsi="Arial" w:cs="Arial"/>
                <w:color w:val="000000"/>
                <w:sz w:val="16"/>
                <w:szCs w:val="16"/>
              </w:rPr>
              <w:t xml:space="preserve">Из общего объема - введено населением, </w:t>
            </w:r>
            <w:proofErr w:type="spellStart"/>
            <w:proofErr w:type="gramStart"/>
            <w:r w:rsidRPr="00552537"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spellEnd"/>
            <w:proofErr w:type="gramEnd"/>
            <w:r w:rsidRPr="005525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52537">
              <w:rPr>
                <w:rFonts w:ascii="Arial" w:hAnsi="Arial" w:cs="Arial"/>
                <w:color w:val="000000"/>
                <w:sz w:val="16"/>
                <w:szCs w:val="16"/>
              </w:rPr>
              <w:t>кв</w:t>
            </w:r>
            <w:proofErr w:type="spellEnd"/>
            <w:r w:rsidRPr="00552537">
              <w:rPr>
                <w:rFonts w:ascii="Arial" w:hAnsi="Arial" w:cs="Arial"/>
                <w:color w:val="000000"/>
                <w:sz w:val="16"/>
                <w:szCs w:val="16"/>
              </w:rPr>
              <w:t xml:space="preserve"> м общей площади жилых помещений</w:t>
            </w:r>
          </w:p>
        </w:tc>
      </w:tr>
      <w:tr w:rsidR="00552537" w:rsidRPr="00552537" w:rsidTr="00552537">
        <w:trPr>
          <w:trHeight w:val="348"/>
        </w:trPr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537">
              <w:rPr>
                <w:rFonts w:ascii="Arial" w:hAnsi="Arial" w:cs="Arial"/>
                <w:color w:val="000000"/>
                <w:sz w:val="16"/>
                <w:szCs w:val="16"/>
              </w:rPr>
              <w:t>за период с начала 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537">
              <w:rPr>
                <w:rFonts w:ascii="Arial" w:hAnsi="Arial" w:cs="Arial"/>
                <w:color w:val="000000"/>
                <w:sz w:val="16"/>
                <w:szCs w:val="16"/>
              </w:rPr>
              <w:t>Апрель  2019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53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552537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proofErr w:type="gramEnd"/>
            <w:r w:rsidRPr="00552537">
              <w:rPr>
                <w:rFonts w:ascii="Arial" w:hAnsi="Arial" w:cs="Arial"/>
                <w:color w:val="000000"/>
                <w:sz w:val="16"/>
                <w:szCs w:val="16"/>
              </w:rPr>
              <w:t xml:space="preserve"> % к                соответствующему периоду прошлого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52537">
              <w:rPr>
                <w:rFonts w:ascii="Arial" w:hAnsi="Arial" w:cs="Arial"/>
                <w:color w:val="000000"/>
                <w:sz w:val="16"/>
                <w:szCs w:val="16"/>
              </w:rPr>
              <w:t xml:space="preserve">за период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</w:t>
            </w:r>
            <w:bookmarkStart w:id="0" w:name="_GoBack"/>
            <w:bookmarkEnd w:id="0"/>
            <w:r w:rsidRPr="00552537">
              <w:rPr>
                <w:rFonts w:ascii="Arial" w:hAnsi="Arial" w:cs="Arial"/>
                <w:color w:val="000000"/>
                <w:sz w:val="16"/>
                <w:szCs w:val="16"/>
              </w:rPr>
              <w:t>с начала года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552537"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proofErr w:type="gramEnd"/>
            <w:r w:rsidRPr="00552537">
              <w:rPr>
                <w:rFonts w:ascii="Arial" w:hAnsi="Arial" w:cs="Arial"/>
                <w:color w:val="000000"/>
                <w:sz w:val="16"/>
                <w:szCs w:val="16"/>
              </w:rPr>
              <w:t xml:space="preserve"> % к                соответствующему периоду прошлого года</w:t>
            </w:r>
          </w:p>
        </w:tc>
      </w:tr>
      <w:tr w:rsidR="00552537" w:rsidRPr="00552537" w:rsidTr="00552537">
        <w:trPr>
          <w:trHeight w:val="31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52537">
              <w:rPr>
                <w:rFonts w:ascii="Arial" w:hAnsi="Arial" w:cs="Arial"/>
                <w:b/>
                <w:bCs/>
                <w:color w:val="000000"/>
              </w:rPr>
              <w:t>Российская Федерация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0,13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537">
              <w:rPr>
                <w:rFonts w:ascii="Arial" w:hAnsi="Arial" w:cs="Arial"/>
                <w:b/>
                <w:bCs/>
                <w:color w:val="000000"/>
              </w:rPr>
              <w:t>19575,70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537">
              <w:rPr>
                <w:rFonts w:ascii="Arial" w:hAnsi="Arial" w:cs="Arial"/>
                <w:b/>
                <w:bCs/>
                <w:color w:val="000000"/>
              </w:rPr>
              <w:t>4794,8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537">
              <w:rPr>
                <w:rFonts w:ascii="Arial" w:hAnsi="Arial" w:cs="Arial"/>
                <w:b/>
                <w:bCs/>
                <w:color w:val="000000"/>
              </w:rPr>
              <w:t>97,1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537">
              <w:rPr>
                <w:rFonts w:ascii="Arial" w:hAnsi="Arial" w:cs="Arial"/>
                <w:b/>
                <w:bCs/>
                <w:color w:val="000000"/>
              </w:rPr>
              <w:t>10427,2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537">
              <w:rPr>
                <w:rFonts w:ascii="Arial" w:hAnsi="Arial" w:cs="Arial"/>
                <w:b/>
                <w:bCs/>
                <w:color w:val="000000"/>
              </w:rPr>
              <w:t>98,2</w:t>
            </w:r>
          </w:p>
        </w:tc>
      </w:tr>
      <w:tr w:rsidR="00552537" w:rsidRPr="00552537" w:rsidTr="00552537">
        <w:trPr>
          <w:trHeight w:val="42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52537">
              <w:rPr>
                <w:rFonts w:ascii="Arial" w:hAnsi="Arial" w:cs="Arial"/>
                <w:b/>
                <w:bCs/>
                <w:color w:val="000000"/>
              </w:rPr>
              <w:t>Приволжский федеральный округ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537">
              <w:rPr>
                <w:rFonts w:ascii="Arial" w:hAnsi="Arial" w:cs="Arial"/>
                <w:b/>
                <w:bCs/>
                <w:color w:val="000000"/>
              </w:rPr>
              <w:t>0,14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537">
              <w:rPr>
                <w:rFonts w:ascii="Arial" w:hAnsi="Arial" w:cs="Arial"/>
                <w:b/>
                <w:bCs/>
                <w:color w:val="000000"/>
              </w:rPr>
              <w:t>4105,70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537">
              <w:rPr>
                <w:rFonts w:ascii="Arial" w:hAnsi="Arial" w:cs="Arial"/>
                <w:b/>
                <w:bCs/>
                <w:color w:val="000000"/>
              </w:rPr>
              <w:t>961,0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537">
              <w:rPr>
                <w:rFonts w:ascii="Arial" w:hAnsi="Arial" w:cs="Arial"/>
                <w:b/>
                <w:bCs/>
                <w:color w:val="000000"/>
              </w:rPr>
              <w:t>103,9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537">
              <w:rPr>
                <w:rFonts w:ascii="Arial" w:hAnsi="Arial" w:cs="Arial"/>
                <w:b/>
                <w:bCs/>
                <w:color w:val="000000"/>
              </w:rPr>
              <w:t>2494,8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52537">
              <w:rPr>
                <w:rFonts w:ascii="Arial" w:hAnsi="Arial" w:cs="Arial"/>
                <w:b/>
                <w:bCs/>
                <w:color w:val="000000"/>
              </w:rPr>
              <w:t>109,2</w:t>
            </w:r>
          </w:p>
        </w:tc>
      </w:tr>
      <w:tr w:rsidR="00552537" w:rsidRPr="00552537" w:rsidTr="00552537">
        <w:trPr>
          <w:trHeight w:val="31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Республика Башкортостан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0,16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660,50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197,2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134,1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426,4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107,6</w:t>
            </w:r>
          </w:p>
        </w:tc>
      </w:tr>
      <w:tr w:rsidR="00552537" w:rsidRPr="00552537" w:rsidTr="00552537">
        <w:trPr>
          <w:trHeight w:val="31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Республика Марий Эл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0,10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70,00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20,3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77,4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51,6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147,8</w:t>
            </w:r>
          </w:p>
        </w:tc>
      </w:tr>
      <w:tr w:rsidR="00552537" w:rsidRPr="00552537" w:rsidTr="00552537">
        <w:trPr>
          <w:trHeight w:val="31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Республика Мордовия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120,80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211,8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48,4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116,9</w:t>
            </w:r>
          </w:p>
        </w:tc>
      </w:tr>
      <w:tr w:rsidR="00552537" w:rsidRPr="00552537" w:rsidTr="00552537">
        <w:trPr>
          <w:trHeight w:val="31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Республика Татарстан (Татарстан)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0,24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935,00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162,3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92,9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442,4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112,0</w:t>
            </w:r>
          </w:p>
        </w:tc>
      </w:tr>
      <w:tr w:rsidR="00552537" w:rsidRPr="00552537" w:rsidTr="00552537">
        <w:trPr>
          <w:trHeight w:val="31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Удмуртская Республика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0,18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276,30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42,6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156,7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169,2</w:t>
            </w:r>
          </w:p>
        </w:tc>
      </w:tr>
      <w:tr w:rsidR="00552537" w:rsidRPr="00552537" w:rsidTr="00552537">
        <w:trPr>
          <w:trHeight w:val="31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Чувашская Республика - Чувашия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0,12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141,20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26,2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172,2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34,1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137,2</w:t>
            </w:r>
          </w:p>
        </w:tc>
      </w:tr>
      <w:tr w:rsidR="00552537" w:rsidRPr="00552537" w:rsidTr="00552537">
        <w:trPr>
          <w:trHeight w:val="31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Пермский край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0,10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257,80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96,5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116,1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184,0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133,3</w:t>
            </w:r>
          </w:p>
        </w:tc>
      </w:tr>
      <w:tr w:rsidR="00552537" w:rsidRPr="00552537" w:rsidTr="00552537">
        <w:trPr>
          <w:trHeight w:val="31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Кировская область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0,10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129,20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21,4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78,9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87,1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73,5</w:t>
            </w:r>
          </w:p>
        </w:tc>
      </w:tr>
      <w:tr w:rsidR="00552537" w:rsidRPr="00552537" w:rsidTr="00552537">
        <w:trPr>
          <w:trHeight w:val="31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Нижегородская область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0,14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447,20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79,5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122,4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263,1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136,7</w:t>
            </w:r>
          </w:p>
        </w:tc>
      </w:tr>
      <w:tr w:rsidR="00552537" w:rsidRPr="00552537" w:rsidTr="00552537">
        <w:trPr>
          <w:trHeight w:val="31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Оренбургская область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0,11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212,20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41,6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78,0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136,9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65,2</w:t>
            </w:r>
          </w:p>
        </w:tc>
      </w:tr>
      <w:tr w:rsidR="00552537" w:rsidRPr="00552537" w:rsidTr="00552537">
        <w:trPr>
          <w:trHeight w:val="31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Пензенская область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192,80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51,9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130,2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165,5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181,4</w:t>
            </w:r>
          </w:p>
        </w:tc>
      </w:tr>
      <w:tr w:rsidR="00552537" w:rsidRPr="00552537" w:rsidTr="00552537">
        <w:trPr>
          <w:trHeight w:val="31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Самарская область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0,09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274,10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57,4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196,7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69,0</w:t>
            </w:r>
          </w:p>
        </w:tc>
      </w:tr>
      <w:tr w:rsidR="00552537" w:rsidRPr="00552537" w:rsidTr="00552537">
        <w:trPr>
          <w:trHeight w:val="31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Саратовская область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0,08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196,80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88,2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90,6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134,8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112,8</w:t>
            </w:r>
          </w:p>
        </w:tc>
      </w:tr>
      <w:tr w:rsidR="00552537" w:rsidRPr="00552537" w:rsidTr="00552537">
        <w:trPr>
          <w:trHeight w:val="315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636D7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Ульяновская область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191,90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50,8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104,6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167,1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537" w:rsidRPr="00552537" w:rsidRDefault="00552537" w:rsidP="00552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552537">
              <w:rPr>
                <w:rFonts w:ascii="Arial" w:hAnsi="Arial" w:cs="Arial"/>
                <w:color w:val="000000"/>
              </w:rPr>
              <w:t>115,1</w:t>
            </w:r>
          </w:p>
        </w:tc>
      </w:tr>
    </w:tbl>
    <w:p w:rsidR="00AF449D" w:rsidRDefault="00AF449D" w:rsidP="004F6AB8">
      <w:pPr>
        <w:jc w:val="center"/>
      </w:pPr>
    </w:p>
    <w:sectPr w:rsidR="00AF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78"/>
    <w:rsid w:val="00153670"/>
    <w:rsid w:val="002753C0"/>
    <w:rsid w:val="004F6AB8"/>
    <w:rsid w:val="00552537"/>
    <w:rsid w:val="00601B87"/>
    <w:rsid w:val="007F44E0"/>
    <w:rsid w:val="00A11341"/>
    <w:rsid w:val="00AF449D"/>
    <w:rsid w:val="00B06E3C"/>
    <w:rsid w:val="00EB2FA2"/>
    <w:rsid w:val="00F1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6E3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06E3C"/>
    <w:rPr>
      <w:color w:val="800080"/>
      <w:u w:val="single"/>
    </w:rPr>
  </w:style>
  <w:style w:type="paragraph" w:customStyle="1" w:styleId="xl67">
    <w:name w:val="xl6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06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0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</dc:creator>
  <cp:keywords/>
  <dc:description/>
  <cp:lastModifiedBy>usi-smi</cp:lastModifiedBy>
  <cp:revision>9</cp:revision>
  <dcterms:created xsi:type="dcterms:W3CDTF">2019-03-19T11:23:00Z</dcterms:created>
  <dcterms:modified xsi:type="dcterms:W3CDTF">2019-06-05T09:25:00Z</dcterms:modified>
</cp:coreProperties>
</file>