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93" w:rsidRPr="00A822A1" w:rsidRDefault="00374A93" w:rsidP="006736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2A1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A0358E" w:rsidRPr="00A822A1" w:rsidRDefault="00A0358E" w:rsidP="0067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A1">
        <w:rPr>
          <w:rFonts w:ascii="Times New Roman" w:hAnsi="Times New Roman" w:cs="Times New Roman"/>
          <w:b/>
          <w:sz w:val="28"/>
          <w:szCs w:val="28"/>
        </w:rPr>
        <w:t>КОМИТЕТ ПО ТРАНСПОРТУ</w:t>
      </w:r>
      <w:r w:rsidR="00374A93" w:rsidRPr="00A822A1">
        <w:rPr>
          <w:rFonts w:ascii="Times New Roman" w:hAnsi="Times New Roman" w:cs="Times New Roman"/>
          <w:b/>
          <w:sz w:val="28"/>
          <w:szCs w:val="28"/>
        </w:rPr>
        <w:t>:</w:t>
      </w:r>
    </w:p>
    <w:p w:rsidR="00374A93" w:rsidRPr="00A822A1" w:rsidRDefault="00374A93" w:rsidP="0067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A1">
        <w:rPr>
          <w:rFonts w:ascii="Times New Roman" w:hAnsi="Times New Roman" w:cs="Times New Roman"/>
          <w:b/>
          <w:sz w:val="28"/>
          <w:szCs w:val="28"/>
        </w:rPr>
        <w:t>План работ</w:t>
      </w:r>
      <w:r w:rsidR="003C4925" w:rsidRPr="00A822A1">
        <w:rPr>
          <w:rFonts w:ascii="Times New Roman" w:hAnsi="Times New Roman" w:cs="Times New Roman"/>
          <w:b/>
          <w:sz w:val="28"/>
          <w:szCs w:val="28"/>
        </w:rPr>
        <w:t>ы Комитета по транспорту на 2017</w:t>
      </w:r>
      <w:r w:rsidR="0067360C" w:rsidRPr="00A822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360C" w:rsidRPr="00A822A1" w:rsidRDefault="0067360C" w:rsidP="0067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360C" w:rsidRPr="00A822A1" w:rsidRDefault="0067360C" w:rsidP="00673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50D" w:rsidRPr="00A822A1" w:rsidRDefault="004F450D" w:rsidP="006736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358E" w:rsidRPr="00A822A1" w:rsidRDefault="00A0358E" w:rsidP="006736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2A1">
        <w:rPr>
          <w:rFonts w:ascii="Times New Roman" w:hAnsi="Times New Roman" w:cs="Times New Roman"/>
          <w:b/>
          <w:bCs/>
          <w:sz w:val="28"/>
          <w:szCs w:val="28"/>
          <w:u w:val="single"/>
        </w:rPr>
        <w:t>Руководитель</w:t>
      </w:r>
      <w:r w:rsidRPr="00A822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33EDE" w:rsidRPr="00A822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EDE" w:rsidRPr="00A822A1">
        <w:rPr>
          <w:rFonts w:ascii="Times New Roman" w:hAnsi="Times New Roman" w:cs="Times New Roman"/>
          <w:sz w:val="28"/>
          <w:szCs w:val="28"/>
        </w:rPr>
        <w:t>Киндер Глеб Вячеславович  – Члена Президиума правления Общероссийской общественной организации «ОПОРА РОССИИ»</w:t>
      </w:r>
      <w:r w:rsidRPr="00A82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608" w:rsidRDefault="00A33608" w:rsidP="0067360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0358E" w:rsidRPr="00A822A1" w:rsidRDefault="00A0358E" w:rsidP="0067360C">
      <w:pPr>
        <w:jc w:val="both"/>
        <w:rPr>
          <w:rFonts w:ascii="Times New Roman" w:hAnsi="Times New Roman" w:cs="Times New Roman"/>
          <w:sz w:val="28"/>
          <w:szCs w:val="28"/>
        </w:rPr>
      </w:pPr>
      <w:r w:rsidRPr="00A822A1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A822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822A1">
        <w:rPr>
          <w:rFonts w:ascii="Times New Roman" w:hAnsi="Times New Roman" w:cs="Times New Roman"/>
          <w:sz w:val="28"/>
          <w:szCs w:val="28"/>
        </w:rPr>
        <w:t xml:space="preserve">  способствовать устойчивому развитию транспортных предприятий и предприятий грузовладельцев.</w:t>
      </w:r>
    </w:p>
    <w:p w:rsidR="00A33608" w:rsidRDefault="00A33608" w:rsidP="0067360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0358E" w:rsidRPr="00A822A1" w:rsidRDefault="00A0358E" w:rsidP="0067360C">
      <w:pPr>
        <w:jc w:val="both"/>
        <w:rPr>
          <w:rFonts w:ascii="Times New Roman" w:hAnsi="Times New Roman" w:cs="Times New Roman"/>
          <w:sz w:val="28"/>
          <w:szCs w:val="28"/>
        </w:rPr>
      </w:pPr>
      <w:r w:rsidRPr="00A822A1">
        <w:rPr>
          <w:rFonts w:ascii="Times New Roman" w:hAnsi="Times New Roman" w:cs="Times New Roman"/>
          <w:b/>
          <w:bCs/>
          <w:sz w:val="28"/>
          <w:szCs w:val="28"/>
          <w:u w:val="single"/>
        </w:rPr>
        <w:t>Направления деятельности по  видам транспорта</w:t>
      </w:r>
      <w:r w:rsidRPr="00A822A1">
        <w:rPr>
          <w:rFonts w:ascii="Times New Roman" w:hAnsi="Times New Roman" w:cs="Times New Roman"/>
          <w:sz w:val="28"/>
          <w:szCs w:val="28"/>
        </w:rPr>
        <w:t>: железнодорожный транспорт, автомобильный транспорт, водный транспорт, воздушный транспорт, дорожное строительство.</w:t>
      </w:r>
    </w:p>
    <w:p w:rsidR="00A33608" w:rsidRDefault="00A33608" w:rsidP="0067360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0358E" w:rsidRPr="00A822A1" w:rsidRDefault="00435E6D" w:rsidP="0067360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r w:rsidR="00A0358E" w:rsidRPr="00A822A1">
        <w:rPr>
          <w:rFonts w:ascii="Times New Roman" w:hAnsi="Times New Roman" w:cs="Times New Roman"/>
          <w:b/>
          <w:bCs/>
          <w:sz w:val="28"/>
          <w:szCs w:val="28"/>
          <w:u w:val="single"/>
        </w:rPr>
        <w:t>адачи комитета:</w:t>
      </w:r>
    </w:p>
    <w:p w:rsidR="00DE2DDA" w:rsidRPr="00A822A1" w:rsidRDefault="00DE2DDA" w:rsidP="00673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537" w:rsidRPr="00A822A1" w:rsidRDefault="004F654F" w:rsidP="0067360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2A1">
        <w:rPr>
          <w:rFonts w:ascii="Times New Roman" w:hAnsi="Times New Roman" w:cs="Times New Roman"/>
          <w:sz w:val="28"/>
          <w:szCs w:val="28"/>
        </w:rPr>
        <w:t>М</w:t>
      </w:r>
      <w:r w:rsidR="00707818" w:rsidRPr="00A822A1">
        <w:rPr>
          <w:rFonts w:ascii="Times New Roman" w:hAnsi="Times New Roman" w:cs="Times New Roman"/>
          <w:sz w:val="28"/>
          <w:szCs w:val="28"/>
        </w:rPr>
        <w:t xml:space="preserve">ониторинг функционирования транспортных предприятий </w:t>
      </w:r>
      <w:r w:rsidR="00A0358E" w:rsidRPr="00A822A1"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 w:rsidR="00707818" w:rsidRPr="00A822A1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AB09F4" w:rsidRPr="00A822A1">
        <w:rPr>
          <w:rFonts w:ascii="Times New Roman" w:hAnsi="Times New Roman" w:cs="Times New Roman"/>
          <w:sz w:val="28"/>
          <w:szCs w:val="28"/>
        </w:rPr>
        <w:t xml:space="preserve">сложившейся экономической действительности: </w:t>
      </w:r>
      <w:r w:rsidR="00F67156">
        <w:rPr>
          <w:rFonts w:ascii="Times New Roman" w:hAnsi="Times New Roman" w:cs="Times New Roman"/>
          <w:sz w:val="28"/>
          <w:szCs w:val="28"/>
        </w:rPr>
        <w:t>снижение</w:t>
      </w:r>
      <w:r w:rsidR="00707818" w:rsidRPr="00A822A1">
        <w:rPr>
          <w:rFonts w:ascii="Times New Roman" w:hAnsi="Times New Roman" w:cs="Times New Roman"/>
          <w:sz w:val="28"/>
          <w:szCs w:val="28"/>
        </w:rPr>
        <w:t xml:space="preserve"> объемов перевозок и доступности кредитных ресурсов;</w:t>
      </w:r>
    </w:p>
    <w:p w:rsidR="00AA5086" w:rsidRPr="00A822A1" w:rsidRDefault="004F654F" w:rsidP="0067360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2A1">
        <w:rPr>
          <w:rFonts w:ascii="Times New Roman" w:hAnsi="Times New Roman" w:cs="Times New Roman"/>
          <w:sz w:val="28"/>
          <w:szCs w:val="28"/>
        </w:rPr>
        <w:t xml:space="preserve">Мониторинг ситуации </w:t>
      </w:r>
      <w:r w:rsidR="00707818" w:rsidRPr="00A822A1">
        <w:rPr>
          <w:rFonts w:ascii="Times New Roman" w:hAnsi="Times New Roman" w:cs="Times New Roman"/>
          <w:sz w:val="28"/>
          <w:szCs w:val="28"/>
        </w:rPr>
        <w:t>применения Постановления Правительства РФ от 14.06.2013 N 504 «О взимании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тонн»</w:t>
      </w:r>
      <w:r w:rsidR="00435E6D">
        <w:rPr>
          <w:rFonts w:ascii="Times New Roman" w:hAnsi="Times New Roman" w:cs="Times New Roman"/>
          <w:sz w:val="28"/>
          <w:szCs w:val="28"/>
        </w:rPr>
        <w:t>.</w:t>
      </w:r>
    </w:p>
    <w:p w:rsidR="00AA5086" w:rsidRPr="00A822A1" w:rsidRDefault="00AA5086" w:rsidP="0067360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2A1">
        <w:rPr>
          <w:rFonts w:ascii="Times New Roman" w:hAnsi="Times New Roman" w:cs="Times New Roman"/>
          <w:sz w:val="28"/>
          <w:szCs w:val="28"/>
        </w:rPr>
        <w:t xml:space="preserve">Мониторинг сложившейся ситуации с наличием железнодорожного подвижного состава, с целью недопущения его дефицита, а также сбоев с вывозом и доставкой грузов. </w:t>
      </w:r>
    </w:p>
    <w:p w:rsidR="00C86537" w:rsidRDefault="009364BB" w:rsidP="00B319C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4BB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ализация</w:t>
      </w:r>
      <w:r w:rsidR="00A45692">
        <w:rPr>
          <w:rFonts w:ascii="Times New Roman" w:hAnsi="Times New Roman" w:cs="Times New Roman"/>
          <w:sz w:val="28"/>
          <w:szCs w:val="28"/>
        </w:rPr>
        <w:t xml:space="preserve"> </w:t>
      </w:r>
      <w:r w:rsidR="00B319CA">
        <w:rPr>
          <w:rFonts w:ascii="Times New Roman" w:hAnsi="Times New Roman" w:cs="Times New Roman"/>
          <w:sz w:val="28"/>
          <w:szCs w:val="28"/>
        </w:rPr>
        <w:t>утвержденной концепции развития объектов дорожного сервиса вдоль автомобильных дорог общественного пользования федерального значения.</w:t>
      </w:r>
    </w:p>
    <w:p w:rsidR="00934C67" w:rsidRPr="00D82911" w:rsidRDefault="004F654F" w:rsidP="0067360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9CA">
        <w:rPr>
          <w:rFonts w:ascii="Times New Roman" w:hAnsi="Times New Roman" w:cs="Times New Roman"/>
          <w:sz w:val="28"/>
          <w:szCs w:val="28"/>
        </w:rPr>
        <w:t>О</w:t>
      </w:r>
      <w:r w:rsidR="00707818" w:rsidRPr="00B319CA">
        <w:rPr>
          <w:rFonts w:ascii="Times New Roman" w:hAnsi="Times New Roman" w:cs="Times New Roman"/>
          <w:sz w:val="28"/>
          <w:szCs w:val="28"/>
        </w:rPr>
        <w:t xml:space="preserve">беспечение доступа компаний </w:t>
      </w:r>
      <w:r w:rsidR="00A0358E" w:rsidRPr="00B319CA"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 w:rsidR="00707818" w:rsidRPr="00B319CA">
        <w:rPr>
          <w:rFonts w:ascii="Times New Roman" w:hAnsi="Times New Roman" w:cs="Times New Roman"/>
          <w:sz w:val="28"/>
          <w:szCs w:val="28"/>
        </w:rPr>
        <w:t xml:space="preserve"> </w:t>
      </w:r>
      <w:r w:rsidR="00B319C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D82911"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  <w:r w:rsidR="00B319CA">
        <w:rPr>
          <w:rFonts w:ascii="Times New Roman" w:hAnsi="Times New Roman" w:cs="Times New Roman"/>
          <w:sz w:val="28"/>
          <w:szCs w:val="28"/>
        </w:rPr>
        <w:t xml:space="preserve"> и закупкам с государственным участием.</w:t>
      </w:r>
    </w:p>
    <w:p w:rsidR="00934C67" w:rsidRPr="00A822A1" w:rsidRDefault="00934C67" w:rsidP="006736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C67" w:rsidRPr="00A822A1" w:rsidRDefault="00934C67" w:rsidP="006736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358E" w:rsidRPr="00A822A1" w:rsidRDefault="00A0358E" w:rsidP="0067360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58"/>
      </w:tblGrid>
      <w:tr w:rsidR="004B1571" w:rsidRPr="00A822A1" w:rsidTr="004B1571">
        <w:trPr>
          <w:trHeight w:val="665"/>
        </w:trPr>
        <w:tc>
          <w:tcPr>
            <w:tcW w:w="1809" w:type="dxa"/>
          </w:tcPr>
          <w:p w:rsidR="004B1571" w:rsidRPr="00A822A1" w:rsidRDefault="004B1571" w:rsidP="00673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2758" w:type="dxa"/>
          </w:tcPr>
          <w:p w:rsidR="004B1571" w:rsidRPr="00A822A1" w:rsidRDefault="004B1571" w:rsidP="00673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</w:tc>
      </w:tr>
      <w:tr w:rsidR="004B1571" w:rsidRPr="00A822A1" w:rsidTr="004B1571">
        <w:tc>
          <w:tcPr>
            <w:tcW w:w="1809" w:type="dxa"/>
          </w:tcPr>
          <w:p w:rsidR="004B1571" w:rsidRPr="00A822A1" w:rsidRDefault="004B1571" w:rsidP="00492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4B1571" w:rsidRPr="00A822A1" w:rsidRDefault="004B1571" w:rsidP="00492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8" w:type="dxa"/>
          </w:tcPr>
          <w:p w:rsidR="004B1571" w:rsidRPr="00A822A1" w:rsidRDefault="004B1571" w:rsidP="0067360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>Формирование и утверждение плана работы Комитета на 2017 год.</w:t>
            </w:r>
          </w:p>
          <w:p w:rsidR="004B1571" w:rsidRPr="00A822A1" w:rsidRDefault="004B1571" w:rsidP="0067360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>Подготовка к совместному заседанию Президиума ОПОРЫ РОССИИ и Минтранса РФ в феврале 2017</w:t>
            </w:r>
            <w:r w:rsidR="00F67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571" w:rsidRPr="00A822A1" w:rsidRDefault="004B1571" w:rsidP="0067360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22A1">
              <w:rPr>
                <w:rFonts w:ascii="Times New Roman" w:hAnsi="Times New Roman" w:cs="Times New Roman"/>
                <w:sz w:val="28"/>
                <w:szCs w:val="28"/>
              </w:rPr>
              <w:t>Мониторинг сложившейся ситуации на предмет экономического состояния автоперевозчиков в регионе и покупате</w:t>
            </w:r>
            <w:r w:rsidR="00F67156">
              <w:rPr>
                <w:rFonts w:ascii="Times New Roman" w:hAnsi="Times New Roman" w:cs="Times New Roman"/>
                <w:sz w:val="28"/>
                <w:szCs w:val="28"/>
              </w:rPr>
              <w:t>льской способности потребителей</w:t>
            </w: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увеличения коэффициента и повышения тарифа платы, в связи с постановлением Правительства Российской Федерации от 14 июня 2013 г. N 504, "О взимании платы в счет возмещения вреда, причиняемого автомобильным дорогам общего пользования федерального значения транспортными средствами, с разрешенной массой свыше 12 тонн».</w:t>
            </w:r>
            <w:proofErr w:type="gramEnd"/>
          </w:p>
          <w:p w:rsidR="004B1571" w:rsidRPr="00A822A1" w:rsidRDefault="004B1571" w:rsidP="0067360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>Формирование позиции Комитета по вопросу размещения наружной рекламы в полосе отвода автомобильных дорог Федерального Дорожного Агентства.</w:t>
            </w:r>
          </w:p>
          <w:p w:rsidR="004B1571" w:rsidRPr="00A822A1" w:rsidRDefault="004B1571" w:rsidP="0049271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>Формирование рабочей группы по вопросам весогабаритного контроля для корректировки и внесения необходимых изменений в законодательство, в связи с</w:t>
            </w:r>
            <w:r w:rsidR="00F671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 xml:space="preserve"> вступившим в силу приказом Минтранса России «Об утверждении Порядка осуществления весового и габаритного контроля транспортных средств, в том числе порядка организации пунктов весового и габаритного контроля транспортных средств.</w:t>
            </w:r>
          </w:p>
          <w:p w:rsidR="004B1571" w:rsidRPr="00A822A1" w:rsidRDefault="004B1571" w:rsidP="0049271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71" w:rsidRPr="00A822A1" w:rsidTr="004B1571">
        <w:tc>
          <w:tcPr>
            <w:tcW w:w="1809" w:type="dxa"/>
          </w:tcPr>
          <w:p w:rsidR="004B1571" w:rsidRPr="00A822A1" w:rsidRDefault="004B1571" w:rsidP="00492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4B1571" w:rsidRPr="00A822A1" w:rsidRDefault="004B1571" w:rsidP="00492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571" w:rsidRPr="00A822A1" w:rsidRDefault="004B1571" w:rsidP="00492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8" w:type="dxa"/>
          </w:tcPr>
          <w:p w:rsidR="004B1571" w:rsidRPr="00A822A1" w:rsidRDefault="00F67156" w:rsidP="004A2CB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концепции развития д</w:t>
            </w:r>
            <w:r w:rsidR="004B1571" w:rsidRPr="00A822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орожного сервиса </w:t>
            </w:r>
            <w:r w:rsidR="004B1571" w:rsidRPr="00A822A1">
              <w:rPr>
                <w:rFonts w:ascii="Times New Roman" w:hAnsi="Times New Roman" w:cs="Times New Roman"/>
                <w:sz w:val="28"/>
                <w:szCs w:val="28"/>
              </w:rPr>
              <w:t>вдоль автомобильных дорог общественного пользования федерального значения.</w:t>
            </w:r>
          </w:p>
          <w:p w:rsidR="004B1571" w:rsidRPr="00D82911" w:rsidRDefault="004B1571" w:rsidP="004A2CB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бизнеса </w:t>
            </w:r>
            <w:r w:rsidRPr="00D82911">
              <w:rPr>
                <w:rFonts w:ascii="Times New Roman" w:hAnsi="Times New Roman" w:cs="Times New Roman"/>
                <w:sz w:val="28"/>
                <w:szCs w:val="28"/>
              </w:rPr>
              <w:t>в сфере водного транспорта</w:t>
            </w: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 xml:space="preserve"> в РФ  в связи со сложившейся экономической и геополитической ситуацией. </w:t>
            </w:r>
            <w:r w:rsidRPr="00D82911">
              <w:rPr>
                <w:rFonts w:ascii="Times New Roman" w:hAnsi="Times New Roman" w:cs="Times New Roman"/>
                <w:sz w:val="28"/>
                <w:szCs w:val="28"/>
              </w:rPr>
              <w:t>Доступ предприятий малого и среднего бизнеса к инфраструктуре транспортных терминалов в морских и речных портах РФ.</w:t>
            </w:r>
          </w:p>
          <w:p w:rsidR="004B1571" w:rsidRPr="00A822A1" w:rsidRDefault="004B1571" w:rsidP="004A2CB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предложенных мер в рамках участия компаний малого и среднего бизнеса в проектах развития </w:t>
            </w:r>
            <w:r w:rsidRPr="00D82911">
              <w:rPr>
                <w:rFonts w:ascii="Times New Roman" w:hAnsi="Times New Roman" w:cs="Times New Roman"/>
                <w:sz w:val="28"/>
                <w:szCs w:val="28"/>
              </w:rPr>
              <w:t>транспортно-логистической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>инфраструктуры.</w:t>
            </w:r>
          </w:p>
          <w:p w:rsidR="004B1571" w:rsidRPr="00A822A1" w:rsidRDefault="004B1571" w:rsidP="004A2CB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22A1">
              <w:rPr>
                <w:rFonts w:ascii="Times New Roman" w:hAnsi="Times New Roman" w:cs="Times New Roman"/>
                <w:sz w:val="28"/>
                <w:szCs w:val="28"/>
              </w:rPr>
              <w:t>Мониторинг рынка автоперевозчиков и покупате</w:t>
            </w:r>
            <w:r w:rsidR="00F67156">
              <w:rPr>
                <w:rFonts w:ascii="Times New Roman" w:hAnsi="Times New Roman" w:cs="Times New Roman"/>
                <w:sz w:val="28"/>
                <w:szCs w:val="28"/>
              </w:rPr>
              <w:t>льской способности потребителей</w:t>
            </w: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увеличения коэффициента и повышения тарифа платы, в связи с постановлением Правительства </w:t>
            </w:r>
            <w:r w:rsidRPr="00A82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от 14 июня 2013 г. N 504, "О взимании платы в счет возмещения вреда, причиняемого автомобильным дорогам общего пользования федерального значения транспортными средствами, с разрешенной массой свыше 12 тонн».</w:t>
            </w:r>
            <w:proofErr w:type="gramEnd"/>
          </w:p>
          <w:p w:rsidR="004B1571" w:rsidRPr="00D82911" w:rsidRDefault="004B1571" w:rsidP="004A2CB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11">
              <w:rPr>
                <w:rFonts w:ascii="Times New Roman" w:hAnsi="Times New Roman" w:cs="Times New Roman"/>
                <w:sz w:val="28"/>
                <w:szCs w:val="28"/>
              </w:rPr>
              <w:t>Мониторинг сложившейся ситуации с наличием железнодорожного подвижного состава, с целью недопущения его дефицита, а также сбоев с вывозом и доставкой грузов. Формирование позиции по совершенствованию работы электронных торговых площадок по обеспечению заявляемых перевозок погрузочным ресурсом (подвижным составом).</w:t>
            </w:r>
          </w:p>
          <w:p w:rsidR="004B1571" w:rsidRPr="00A822A1" w:rsidRDefault="004B1571" w:rsidP="00C801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71" w:rsidRPr="00A822A1" w:rsidTr="004B1571">
        <w:tc>
          <w:tcPr>
            <w:tcW w:w="1809" w:type="dxa"/>
          </w:tcPr>
          <w:p w:rsidR="004B1571" w:rsidRPr="00A822A1" w:rsidRDefault="004B1571" w:rsidP="00492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4B1571" w:rsidRPr="00A822A1" w:rsidRDefault="004B1571" w:rsidP="00492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571" w:rsidRPr="00A822A1" w:rsidRDefault="004B1571" w:rsidP="00492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8" w:type="dxa"/>
          </w:tcPr>
          <w:p w:rsidR="004B1571" w:rsidRPr="00A822A1" w:rsidRDefault="004B1571" w:rsidP="005441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>Изменения в законодательстве регламентирующие осуществление весогабаритного контроля транспортных средств на автомобильных дорогах общего пользования.</w:t>
            </w:r>
          </w:p>
          <w:p w:rsidR="004B1571" w:rsidRPr="00A822A1" w:rsidRDefault="004B1571" w:rsidP="005441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>Мониторинг предложенных мер по оптимизации функционирования автомобильного транспорта с 15 ноября 2015 года после вступления в действие постановления Правительства Российской Федерации от 14 июня 2013 г. N 504, "О взимании платы в счет возмещения вреда, причиняемого автомобильным дорогам общего пользования федерального значения транспортными средствами, с разрешенной массой свыше 12 тонн».</w:t>
            </w:r>
          </w:p>
          <w:p w:rsidR="004B1571" w:rsidRPr="00F67156" w:rsidRDefault="004B1571" w:rsidP="00435E6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>Реализация концепции развития Д</w:t>
            </w:r>
            <w:r w:rsidRPr="00A822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орожного сервиса </w:t>
            </w: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>вдоль автомобильных дорог общественного пользования федерального значения</w:t>
            </w:r>
            <w:r w:rsidR="00F671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4B1571" w:rsidRPr="00A822A1" w:rsidTr="004B1571">
        <w:tc>
          <w:tcPr>
            <w:tcW w:w="1809" w:type="dxa"/>
          </w:tcPr>
          <w:p w:rsidR="004B1571" w:rsidRPr="00A822A1" w:rsidRDefault="004B1571" w:rsidP="00492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4B1571" w:rsidRPr="00A822A1" w:rsidRDefault="004B1571" w:rsidP="00492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571" w:rsidRPr="00A822A1" w:rsidRDefault="004B1571" w:rsidP="00492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571" w:rsidRPr="00A822A1" w:rsidRDefault="004B1571" w:rsidP="00492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8" w:type="dxa"/>
          </w:tcPr>
          <w:p w:rsidR="004B1571" w:rsidRPr="00A822A1" w:rsidRDefault="004B1571" w:rsidP="006736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A822A1">
              <w:rPr>
                <w:rFonts w:ascii="Times New Roman" w:hAnsi="Times New Roman" w:cs="Times New Roman"/>
                <w:sz w:val="28"/>
                <w:szCs w:val="28"/>
              </w:rPr>
              <w:t>Выстраивание эффективного сотрудничества  ОАО «РЖД», «ОПОРЫ РОССИИ» и «Корпорации МСП» по содействию участия субъектов МСП в поставках в рамках Федерального закона от 18.07.2011 N 223-ФЗ "О закупках товаров, работ, услуг отдельными видами юридических лиц" и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4B1571" w:rsidRDefault="004B1571" w:rsidP="00E366EE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 xml:space="preserve">2. Мониторинг предложенных мер по развитию малого и среднего бизнеса </w:t>
            </w:r>
            <w:r w:rsidRPr="00D82911">
              <w:rPr>
                <w:rFonts w:ascii="Times New Roman" w:hAnsi="Times New Roman" w:cs="Times New Roman"/>
                <w:sz w:val="28"/>
                <w:szCs w:val="28"/>
              </w:rPr>
              <w:t>в сфере водного транспорта</w:t>
            </w:r>
            <w:r w:rsidRPr="00D82911">
              <w:t xml:space="preserve"> и </w:t>
            </w:r>
            <w:r w:rsidRPr="00D82911">
              <w:rPr>
                <w:rFonts w:ascii="Times New Roman" w:hAnsi="Times New Roman" w:cs="Times New Roman"/>
                <w:sz w:val="28"/>
                <w:szCs w:val="28"/>
              </w:rPr>
              <w:t>доступа предприятий малого и среднего бизнеса к инфраструктуре транспортных терминалов в морских и речных портах РФ.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571" w:rsidRPr="00E366EE" w:rsidRDefault="004B1571" w:rsidP="00E366EE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66EE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малого и среднего бизнеса </w:t>
            </w:r>
            <w:r w:rsidRPr="00D82911">
              <w:rPr>
                <w:rFonts w:ascii="Times New Roman" w:hAnsi="Times New Roman" w:cs="Times New Roman"/>
                <w:sz w:val="28"/>
                <w:szCs w:val="28"/>
              </w:rPr>
              <w:t>в сфере авиационного транспорта и обслуживания пассажиров в аэропортах.</w:t>
            </w:r>
          </w:p>
          <w:p w:rsidR="004B1571" w:rsidRPr="00E366EE" w:rsidRDefault="004B1571" w:rsidP="00C801BC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 xml:space="preserve">4. Мониторинг предложенных мер по развитию малого и среднего </w:t>
            </w:r>
            <w:r w:rsidRPr="00E366EE">
              <w:rPr>
                <w:rFonts w:ascii="Times New Roman" w:hAnsi="Times New Roman" w:cs="Times New Roman"/>
                <w:sz w:val="28"/>
                <w:szCs w:val="28"/>
              </w:rPr>
              <w:t xml:space="preserve">бизнеса </w:t>
            </w:r>
            <w:r w:rsidRPr="00D82911"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D82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железнодорожного транспорта.</w:t>
            </w:r>
          </w:p>
          <w:p w:rsidR="004B1571" w:rsidRPr="00A822A1" w:rsidRDefault="004B1571" w:rsidP="00C801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A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A822A1">
              <w:rPr>
                <w:rFonts w:ascii="Times New Roman" w:hAnsi="Times New Roman" w:cs="Times New Roman"/>
                <w:sz w:val="28"/>
                <w:szCs w:val="28"/>
              </w:rPr>
              <w:t>Выявление результатов, исходя из мониторинга рынка автоперевозчиков и покупательской способности потребителей, в условиях увеличения коэффициента и повышения тарифа платы, в связи с постановлением Правительства Российской Федерации от 14 июня 2013 г. N 504, "О взимании платы в счет возмещения вреда, причиняемого автомобильным дорогам общего пользования федерального значения транспортными средствами, с разрешенной массой свыше 12 тонн».</w:t>
            </w:r>
            <w:proofErr w:type="gramEnd"/>
          </w:p>
          <w:p w:rsidR="004B1571" w:rsidRPr="00A822A1" w:rsidRDefault="004B1571" w:rsidP="00492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EFF" w:rsidRPr="00A822A1" w:rsidRDefault="00015EFF" w:rsidP="00673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949" w:rsidRPr="00A822A1" w:rsidRDefault="006B7949" w:rsidP="00673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EDE" w:rsidRPr="00A822A1" w:rsidRDefault="00F33EDE" w:rsidP="00673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A1">
        <w:rPr>
          <w:rFonts w:ascii="Times New Roman" w:hAnsi="Times New Roman" w:cs="Times New Roman"/>
          <w:sz w:val="28"/>
          <w:szCs w:val="28"/>
        </w:rPr>
        <w:t xml:space="preserve">Секретарь Комитета по транспорту: </w:t>
      </w:r>
    </w:p>
    <w:p w:rsidR="00015EFF" w:rsidRPr="00A822A1" w:rsidRDefault="00017944" w:rsidP="0067360C">
      <w:pPr>
        <w:jc w:val="both"/>
        <w:rPr>
          <w:rFonts w:ascii="Times New Roman" w:hAnsi="Times New Roman" w:cs="Times New Roman"/>
          <w:sz w:val="28"/>
          <w:szCs w:val="28"/>
        </w:rPr>
      </w:pPr>
      <w:r w:rsidRPr="00A822A1">
        <w:rPr>
          <w:rFonts w:ascii="Times New Roman" w:hAnsi="Times New Roman" w:cs="Times New Roman"/>
          <w:sz w:val="28"/>
          <w:szCs w:val="28"/>
        </w:rPr>
        <w:t>Китаева Ксения Андреевна</w:t>
      </w:r>
      <w:r w:rsidR="00DE2DDA" w:rsidRPr="00A822A1">
        <w:rPr>
          <w:rFonts w:ascii="Times New Roman" w:hAnsi="Times New Roman" w:cs="Times New Roman"/>
          <w:sz w:val="28"/>
          <w:szCs w:val="28"/>
        </w:rPr>
        <w:t xml:space="preserve"> </w:t>
      </w:r>
      <w:r w:rsidR="00F33EDE" w:rsidRPr="00A822A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5EFF" w:rsidRPr="00A822A1" w:rsidSect="00A035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44" w:rsidRDefault="00FA1544" w:rsidP="006C2B0E">
      <w:r>
        <w:separator/>
      </w:r>
    </w:p>
  </w:endnote>
  <w:endnote w:type="continuationSeparator" w:id="0">
    <w:p w:rsidR="00FA1544" w:rsidRDefault="00FA1544" w:rsidP="006C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44" w:rsidRDefault="00FA1544" w:rsidP="006C2B0E">
      <w:r>
        <w:separator/>
      </w:r>
    </w:p>
  </w:footnote>
  <w:footnote w:type="continuationSeparator" w:id="0">
    <w:p w:rsidR="00FA1544" w:rsidRDefault="00FA1544" w:rsidP="006C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C36"/>
    <w:multiLevelType w:val="hybridMultilevel"/>
    <w:tmpl w:val="2634EF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411ED0"/>
    <w:multiLevelType w:val="hybridMultilevel"/>
    <w:tmpl w:val="64CC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3D78"/>
    <w:multiLevelType w:val="multilevel"/>
    <w:tmpl w:val="E790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516A8"/>
    <w:multiLevelType w:val="hybridMultilevel"/>
    <w:tmpl w:val="DE88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939A9"/>
    <w:multiLevelType w:val="hybridMultilevel"/>
    <w:tmpl w:val="6EB0E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90BF0"/>
    <w:multiLevelType w:val="hybridMultilevel"/>
    <w:tmpl w:val="496AE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12F22"/>
    <w:multiLevelType w:val="hybridMultilevel"/>
    <w:tmpl w:val="AF525E20"/>
    <w:lvl w:ilvl="0" w:tplc="4C04B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81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AE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2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6D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07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88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4F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25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3C497D"/>
    <w:multiLevelType w:val="hybridMultilevel"/>
    <w:tmpl w:val="0136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80591"/>
    <w:multiLevelType w:val="hybridMultilevel"/>
    <w:tmpl w:val="613001CE"/>
    <w:lvl w:ilvl="0" w:tplc="9306DE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93AAB"/>
    <w:multiLevelType w:val="hybridMultilevel"/>
    <w:tmpl w:val="C542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E32EC"/>
    <w:multiLevelType w:val="hybridMultilevel"/>
    <w:tmpl w:val="7304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96B5F"/>
    <w:multiLevelType w:val="hybridMultilevel"/>
    <w:tmpl w:val="C53AE042"/>
    <w:lvl w:ilvl="0" w:tplc="EF4CE2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8E"/>
    <w:rsid w:val="00015EFF"/>
    <w:rsid w:val="00017944"/>
    <w:rsid w:val="0003114B"/>
    <w:rsid w:val="000336A0"/>
    <w:rsid w:val="00037B4E"/>
    <w:rsid w:val="000578B1"/>
    <w:rsid w:val="000A50CE"/>
    <w:rsid w:val="000D66A8"/>
    <w:rsid w:val="000F51D9"/>
    <w:rsid w:val="000F767C"/>
    <w:rsid w:val="00132D60"/>
    <w:rsid w:val="00157241"/>
    <w:rsid w:val="001A19C0"/>
    <w:rsid w:val="001B7694"/>
    <w:rsid w:val="001C7DFC"/>
    <w:rsid w:val="00230539"/>
    <w:rsid w:val="002352E8"/>
    <w:rsid w:val="00293A83"/>
    <w:rsid w:val="002A0BB7"/>
    <w:rsid w:val="002B5196"/>
    <w:rsid w:val="002B61F8"/>
    <w:rsid w:val="002E50C9"/>
    <w:rsid w:val="003307CD"/>
    <w:rsid w:val="00351E9A"/>
    <w:rsid w:val="00357023"/>
    <w:rsid w:val="00374A93"/>
    <w:rsid w:val="0039093A"/>
    <w:rsid w:val="00392010"/>
    <w:rsid w:val="003C4925"/>
    <w:rsid w:val="003E2D83"/>
    <w:rsid w:val="00435E6D"/>
    <w:rsid w:val="0049271F"/>
    <w:rsid w:val="004A2CB0"/>
    <w:rsid w:val="004B04D7"/>
    <w:rsid w:val="004B1571"/>
    <w:rsid w:val="004C455D"/>
    <w:rsid w:val="004D2A57"/>
    <w:rsid w:val="004E1804"/>
    <w:rsid w:val="004F4396"/>
    <w:rsid w:val="004F450D"/>
    <w:rsid w:val="004F64EC"/>
    <w:rsid w:val="004F654F"/>
    <w:rsid w:val="00502733"/>
    <w:rsid w:val="00510A4A"/>
    <w:rsid w:val="005341B1"/>
    <w:rsid w:val="005441F9"/>
    <w:rsid w:val="00556C35"/>
    <w:rsid w:val="005E6592"/>
    <w:rsid w:val="00610D94"/>
    <w:rsid w:val="00633440"/>
    <w:rsid w:val="006528D0"/>
    <w:rsid w:val="0067360C"/>
    <w:rsid w:val="00680239"/>
    <w:rsid w:val="006A6DF9"/>
    <w:rsid w:val="006B7949"/>
    <w:rsid w:val="006C2B0E"/>
    <w:rsid w:val="006D1942"/>
    <w:rsid w:val="006D508E"/>
    <w:rsid w:val="006F14A7"/>
    <w:rsid w:val="006F214B"/>
    <w:rsid w:val="00707818"/>
    <w:rsid w:val="00720666"/>
    <w:rsid w:val="00722FBB"/>
    <w:rsid w:val="00746995"/>
    <w:rsid w:val="0075641C"/>
    <w:rsid w:val="00774E0A"/>
    <w:rsid w:val="00786ED5"/>
    <w:rsid w:val="0080466A"/>
    <w:rsid w:val="00871C8A"/>
    <w:rsid w:val="008A2606"/>
    <w:rsid w:val="008D2A14"/>
    <w:rsid w:val="008D69BB"/>
    <w:rsid w:val="0090297A"/>
    <w:rsid w:val="00934C67"/>
    <w:rsid w:val="009364BB"/>
    <w:rsid w:val="009418FF"/>
    <w:rsid w:val="0094510F"/>
    <w:rsid w:val="00952D60"/>
    <w:rsid w:val="00993B6B"/>
    <w:rsid w:val="009A4565"/>
    <w:rsid w:val="009B5E13"/>
    <w:rsid w:val="009D5203"/>
    <w:rsid w:val="00A0358E"/>
    <w:rsid w:val="00A33608"/>
    <w:rsid w:val="00A45692"/>
    <w:rsid w:val="00A45AFB"/>
    <w:rsid w:val="00A619C7"/>
    <w:rsid w:val="00A619DB"/>
    <w:rsid w:val="00A715CD"/>
    <w:rsid w:val="00A725DB"/>
    <w:rsid w:val="00A822A1"/>
    <w:rsid w:val="00AA5086"/>
    <w:rsid w:val="00AB09F4"/>
    <w:rsid w:val="00AF00F4"/>
    <w:rsid w:val="00AF3294"/>
    <w:rsid w:val="00B319CA"/>
    <w:rsid w:val="00B341F6"/>
    <w:rsid w:val="00B94E97"/>
    <w:rsid w:val="00BB168E"/>
    <w:rsid w:val="00BC58B6"/>
    <w:rsid w:val="00BD1482"/>
    <w:rsid w:val="00BD42EF"/>
    <w:rsid w:val="00BD69DC"/>
    <w:rsid w:val="00C16109"/>
    <w:rsid w:val="00C24286"/>
    <w:rsid w:val="00C357B7"/>
    <w:rsid w:val="00C3624A"/>
    <w:rsid w:val="00C418CC"/>
    <w:rsid w:val="00C46FE9"/>
    <w:rsid w:val="00C52473"/>
    <w:rsid w:val="00C801BC"/>
    <w:rsid w:val="00C86537"/>
    <w:rsid w:val="00CC32BC"/>
    <w:rsid w:val="00CF6EA5"/>
    <w:rsid w:val="00D12ED2"/>
    <w:rsid w:val="00D25067"/>
    <w:rsid w:val="00D50737"/>
    <w:rsid w:val="00D64D71"/>
    <w:rsid w:val="00D82911"/>
    <w:rsid w:val="00D92F0E"/>
    <w:rsid w:val="00DB799D"/>
    <w:rsid w:val="00DC766D"/>
    <w:rsid w:val="00DD2E56"/>
    <w:rsid w:val="00DE2DDA"/>
    <w:rsid w:val="00DF53DE"/>
    <w:rsid w:val="00E20274"/>
    <w:rsid w:val="00E310E7"/>
    <w:rsid w:val="00E366EE"/>
    <w:rsid w:val="00E502BE"/>
    <w:rsid w:val="00E80529"/>
    <w:rsid w:val="00E84141"/>
    <w:rsid w:val="00ED134D"/>
    <w:rsid w:val="00ED3945"/>
    <w:rsid w:val="00F067B1"/>
    <w:rsid w:val="00F33EDE"/>
    <w:rsid w:val="00F62E7C"/>
    <w:rsid w:val="00F67156"/>
    <w:rsid w:val="00F9595D"/>
    <w:rsid w:val="00FA1544"/>
    <w:rsid w:val="00FC57C2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8E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F654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58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0358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C2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2B0E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6C2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2B0E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6C2B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2B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8E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F654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58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0358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C2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2B0E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6C2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2B0E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6C2B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2B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43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9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2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8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E10F-3385-410F-86B6-14EC1E00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2</cp:revision>
  <cp:lastPrinted>2015-12-15T11:42:00Z</cp:lastPrinted>
  <dcterms:created xsi:type="dcterms:W3CDTF">2017-01-17T12:03:00Z</dcterms:created>
  <dcterms:modified xsi:type="dcterms:W3CDTF">2017-01-17T12:03:00Z</dcterms:modified>
</cp:coreProperties>
</file>